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09" w:rsidRDefault="00915009" w:rsidP="00915009">
      <w:pPr>
        <w:spacing w:after="0" w:line="240" w:lineRule="auto"/>
        <w:jc w:val="right"/>
        <w:rPr>
          <w:rFonts w:ascii="Verdana" w:hAnsi="Verdana"/>
          <w:color w:val="007833"/>
          <w:sz w:val="60"/>
          <w:szCs w:val="60"/>
        </w:rPr>
      </w:pPr>
      <w:r>
        <w:rPr>
          <w:rFonts w:ascii="Verdana" w:hAnsi="Verdana"/>
          <w:noProof/>
          <w:color w:val="006600"/>
          <w:sz w:val="56"/>
          <w:szCs w:val="56"/>
        </w:rPr>
        <w:drawing>
          <wp:inline distT="0" distB="0" distL="0" distR="0">
            <wp:extent cx="704088" cy="923544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" cy="92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17F" w:rsidRDefault="005B7376" w:rsidP="005B7376">
      <w:pPr>
        <w:spacing w:after="0" w:line="240" w:lineRule="auto"/>
        <w:rPr>
          <w:rFonts w:ascii="Verdana" w:hAnsi="Verdana"/>
          <w:color w:val="007833"/>
          <w:sz w:val="60"/>
          <w:szCs w:val="60"/>
        </w:rPr>
      </w:pPr>
      <w:r w:rsidRPr="00D36837">
        <w:rPr>
          <w:rFonts w:ascii="Verdana" w:hAnsi="Verdana"/>
          <w:color w:val="007833"/>
          <w:sz w:val="60"/>
          <w:szCs w:val="60"/>
        </w:rPr>
        <w:t>C</w:t>
      </w:r>
      <w:r w:rsidR="00634288">
        <w:rPr>
          <w:rFonts w:ascii="Verdana" w:hAnsi="Verdana"/>
          <w:color w:val="007833"/>
          <w:sz w:val="60"/>
          <w:szCs w:val="60"/>
        </w:rPr>
        <w:t>ommunity Development Initiative (CDI)</w:t>
      </w:r>
    </w:p>
    <w:p w:rsidR="00CB1499" w:rsidRPr="003F117F" w:rsidRDefault="00224255" w:rsidP="005B7376">
      <w:pPr>
        <w:spacing w:after="0" w:line="240" w:lineRule="auto"/>
        <w:rPr>
          <w:rFonts w:ascii="Verdana" w:hAnsi="Verdana"/>
          <w:color w:val="006600"/>
          <w:sz w:val="6"/>
          <w:szCs w:val="6"/>
        </w:rPr>
      </w:pPr>
      <w:r w:rsidRPr="003F117F">
        <w:rPr>
          <w:rFonts w:ascii="Verdana" w:hAnsi="Verdana"/>
          <w:color w:val="006600"/>
          <w:sz w:val="6"/>
          <w:szCs w:val="6"/>
        </w:rPr>
        <w:t xml:space="preserve">  </w:t>
      </w:r>
      <w:r w:rsidR="00D36837" w:rsidRPr="003F117F">
        <w:rPr>
          <w:rFonts w:ascii="Verdana" w:hAnsi="Verdana"/>
          <w:color w:val="006600"/>
          <w:sz w:val="6"/>
          <w:szCs w:val="6"/>
        </w:rPr>
        <w:t xml:space="preserve"> </w:t>
      </w:r>
      <w:r w:rsidRPr="003F117F">
        <w:rPr>
          <w:rFonts w:ascii="Verdana" w:hAnsi="Verdana"/>
          <w:color w:val="006600"/>
          <w:sz w:val="6"/>
          <w:szCs w:val="6"/>
        </w:rPr>
        <w:t xml:space="preserve">     </w:t>
      </w:r>
    </w:p>
    <w:p w:rsidR="00AE0F74" w:rsidRDefault="0036593D" w:rsidP="000765B5">
      <w:pPr>
        <w:spacing w:after="0" w:line="240" w:lineRule="auto"/>
        <w:jc w:val="both"/>
        <w:rPr>
          <w:rFonts w:eastAsiaTheme="minorHAnsi" w:cs="Consolas"/>
          <w:szCs w:val="21"/>
        </w:rPr>
      </w:pP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CDI is initiated and funded by BP and its co-venturers in Baku-Tbilisi-Ceyhan (BTC), South Caucasian Pipeline (SCP)</w:t>
      </w:r>
      <w:r w:rsidR="00634288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and </w:t>
      </w:r>
      <w:r w:rsidR="00AE0F74"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South Caucasian Pipeline </w:t>
      </w:r>
      <w:r w:rsidR="001654A6">
        <w:rPr>
          <w:rFonts w:ascii="Univers 45 Light" w:eastAsiaTheme="minorHAnsi" w:hAnsi="Univers 45 Light" w:cs="Consolas"/>
          <w:color w:val="999999"/>
          <w:sz w:val="20"/>
          <w:szCs w:val="20"/>
        </w:rPr>
        <w:t>Expansion</w:t>
      </w:r>
      <w:r w:rsidR="00AE0F74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</w:t>
      </w:r>
      <w:r w:rsidR="001654A6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Project 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(</w:t>
      </w:r>
      <w:r w:rsidR="00AE0F74">
        <w:rPr>
          <w:rFonts w:ascii="Univers 45 Light" w:eastAsiaTheme="minorHAnsi" w:hAnsi="Univers 45 Light" w:cs="Consolas"/>
          <w:color w:val="999999"/>
          <w:sz w:val="20"/>
          <w:szCs w:val="20"/>
        </w:rPr>
        <w:t>SCPX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).</w:t>
      </w:r>
      <w:r w:rsidRPr="0036593D">
        <w:rPr>
          <w:rFonts w:eastAsiaTheme="minorHAnsi" w:cs="Consolas"/>
          <w:szCs w:val="21"/>
        </w:rPr>
        <w:t xml:space="preserve"> 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CDI</w:t>
      </w:r>
      <w:r w:rsidR="000765B5" w:rsidRPr="00BC201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</w:t>
      </w:r>
      <w:r w:rsidR="00BC201D" w:rsidRPr="00BC201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program </w:t>
      </w:r>
      <w:r w:rsidR="00BC201D"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started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in 2003 in </w:t>
      </w:r>
      <w:r w:rsidR="00BC201D">
        <w:rPr>
          <w:rFonts w:ascii="Univers 45 Light" w:eastAsiaTheme="minorHAnsi" w:hAnsi="Univers 45 Light" w:cs="Consolas"/>
          <w:color w:val="999999"/>
          <w:sz w:val="20"/>
          <w:szCs w:val="20"/>
        </w:rPr>
        <w:t>97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communities along the SCP and BTC Pipeline route</w:t>
      </w:r>
      <w:r w:rsidR="000765B5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and around SCPX facilities 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>with</w:t>
      </w:r>
      <w:r w:rsidR="00634288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the</w:t>
      </w:r>
      <w:r w:rsidRPr="0036593D">
        <w:rPr>
          <w:rFonts w:ascii="Univers 45 Light" w:eastAsiaTheme="minorHAnsi" w:hAnsi="Univers 45 Light" w:cs="Consolas"/>
          <w:color w:val="999999"/>
          <w:sz w:val="20"/>
          <w:szCs w:val="20"/>
        </w:rPr>
        <w:t xml:space="preserve"> main goal </w:t>
      </w:r>
      <w:r w:rsidR="000765B5" w:rsidRPr="000765B5">
        <w:rPr>
          <w:rFonts w:ascii="Univers 45 Light" w:eastAsiaTheme="minorHAnsi" w:hAnsi="Univers 45 Light" w:cs="Consolas"/>
          <w:color w:val="999999"/>
          <w:sz w:val="20"/>
          <w:szCs w:val="20"/>
        </w:rPr>
        <w:t>Deepen positive relations between BP and communities along the BTC/SCP/SCPX pipelines and aboveground facilities investing in communities that demonstrate commitment to provide positive contribution for sustainable improvement in communities and to maintain and enhance sustainability of social-economic development.</w:t>
      </w:r>
    </w:p>
    <w:p w:rsidR="0036593D" w:rsidRPr="0036593D" w:rsidRDefault="008E1C51" w:rsidP="0036593D">
      <w:pPr>
        <w:spacing w:after="0" w:line="240" w:lineRule="auto"/>
        <w:rPr>
          <w:rFonts w:eastAsiaTheme="minorHAnsi" w:cs="Consolas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6554025</wp:posOffset>
                </wp:positionH>
                <wp:positionV relativeFrom="paragraph">
                  <wp:posOffset>106045</wp:posOffset>
                </wp:positionV>
                <wp:extent cx="2667000" cy="11915775"/>
                <wp:effectExtent l="0" t="0" r="0" b="952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915775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51" w:rsidRPr="00A82C74" w:rsidRDefault="008E1C51" w:rsidP="008E1C51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</w:pPr>
                            <w:r w:rsidRPr="00A82C74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  <w:t xml:space="preserve">Community Development Initiative </w:t>
                            </w:r>
                          </w:p>
                          <w:p w:rsidR="008E1C51" w:rsidRPr="00A82C74" w:rsidRDefault="005C56CC" w:rsidP="008E1C51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  <w:t>(2003-2017</w:t>
                            </w:r>
                            <w:r w:rsidR="008E1C51" w:rsidRPr="00A82C74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  <w:t>)</w:t>
                            </w:r>
                          </w:p>
                          <w:p w:rsidR="008E1C51" w:rsidRPr="00A82C74" w:rsidRDefault="008E1C51" w:rsidP="008E1C51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</w:pPr>
                            <w:r w:rsidRPr="00A82C74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 w:val="26"/>
                                <w:szCs w:val="20"/>
                              </w:rPr>
                              <w:t>Facts and Figures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Gardabani district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4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rehabilitation projects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79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farmers – project beneficiaries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3 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social enterprise project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117 small business projects</w:t>
                            </w:r>
                          </w:p>
                          <w:p w:rsidR="003C77E1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Marneuli district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4 rehabilitation projects 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6 farmers – project beneficiaries 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2 small business projects</w:t>
                            </w:r>
                          </w:p>
                          <w:p w:rsidR="003C77E1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Tetritskaro district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77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rehabilitation projects 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46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farmers – project beneficiaries 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5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social enterprise project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72 small business projects</w:t>
                            </w:r>
                          </w:p>
                          <w:p w:rsidR="003C77E1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Tsalka district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rehabilitation projects 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5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farmers – project beneficiaries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 social enterprise projects</w:t>
                            </w:r>
                          </w:p>
                          <w:p w:rsidR="003C77E1" w:rsidRPr="002F6183" w:rsidRDefault="003C77E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69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small businesses projects </w:t>
                            </w:r>
                          </w:p>
                          <w:p w:rsidR="003C77E1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Borjomi district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34 rehabilitation projects 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91 farmers – project beneficiaries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2 social enterprise projects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4</w:t>
                            </w:r>
                            <w:r w:rsidR="0028338C" w:rsidRPr="0028338C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7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small business projects</w:t>
                            </w:r>
                          </w:p>
                          <w:p w:rsidR="008E1C51" w:rsidRPr="002F6183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br/>
                            </w:r>
                            <w:r w:rsidR="008E1C51"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Akhaltsikhe district</w:t>
                            </w:r>
                          </w:p>
                          <w:p w:rsidR="008E1C51" w:rsidRPr="002F6183" w:rsidRDefault="0028338C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106</w:t>
                            </w:r>
                            <w:r w:rsidR="008E1C51"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rehabilitation projects</w:t>
                            </w:r>
                          </w:p>
                          <w:p w:rsidR="008E1C51" w:rsidRPr="002F6183" w:rsidRDefault="00687936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207</w:t>
                            </w:r>
                            <w:r w:rsidR="008E1C51"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farmers - project beneficiaries</w:t>
                            </w:r>
                          </w:p>
                          <w:p w:rsidR="008E1C51" w:rsidRPr="0028338C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5 social enterprise projects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1</w:t>
                            </w:r>
                            <w:r w:rsidR="00687936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9</w:t>
                            </w:r>
                            <w:r w:rsidR="00E15198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5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small businesses </w:t>
                            </w:r>
                          </w:p>
                          <w:p w:rsidR="003C77E1" w:rsidRDefault="003C77E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jc w:val="center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Adigeni district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24 rehabilitation projects 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3</w:t>
                            </w:r>
                            <w:r w:rsidR="00E15198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6</w:t>
                            </w: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farmers - project beneficiaries </w:t>
                            </w:r>
                          </w:p>
                          <w:p w:rsidR="008E1C51" w:rsidRPr="002F6183" w:rsidRDefault="008E1C51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color w:val="FFC000"/>
                                <w:szCs w:val="20"/>
                              </w:rPr>
                            </w:pPr>
                            <w:r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1 social enterprise project</w:t>
                            </w:r>
                          </w:p>
                          <w:p w:rsidR="008E1C51" w:rsidRPr="002F6183" w:rsidRDefault="00687936" w:rsidP="003C77E1">
                            <w:pPr>
                              <w:spacing w:before="120" w:after="120"/>
                              <w:rPr>
                                <w:rFonts w:ascii="Univers 45 Light" w:hAnsi="Univers 45 Light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>54</w:t>
                            </w:r>
                            <w:r w:rsidR="008E1C51" w:rsidRPr="002F6183">
                              <w:rPr>
                                <w:rFonts w:ascii="Univers 45 Light" w:hAnsi="Univers 45 Light"/>
                                <w:b/>
                                <w:color w:val="FFFFFF" w:themeColor="background1"/>
                                <w:szCs w:val="20"/>
                              </w:rPr>
                              <w:t xml:space="preserve"> small business projects</w:t>
                            </w:r>
                          </w:p>
                          <w:p w:rsidR="008E1C51" w:rsidRPr="008E2391" w:rsidRDefault="008E1C51" w:rsidP="008E1C51">
                            <w:pPr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Pr="00727A70" w:rsidRDefault="008E1C51" w:rsidP="008E1C51">
                            <w:pPr>
                              <w:rPr>
                                <w:rFonts w:ascii="Univers 45 Light" w:hAnsi="Univers 45 Light"/>
                              </w:rPr>
                            </w:pPr>
                          </w:p>
                          <w:p w:rsidR="008E1C51" w:rsidRDefault="008E1C51" w:rsidP="008E1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16.05pt;margin-top:8.35pt;width:210pt;height:9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" fillcolor="#090" stroked="f" strokeweight="2pt">
                <v:textbox>
                  <w:txbxContent>
                    <w:p w:rsidR="008E1C51" w:rsidRPr="00A82C74" w:rsidRDefault="008E1C51" w:rsidP="008E1C51">
                      <w:pPr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</w:pPr>
                      <w:r w:rsidRPr="00A82C74"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  <w:t xml:space="preserve">Community Development Initiative </w:t>
                      </w:r>
                    </w:p>
                    <w:p w:rsidR="008E1C51" w:rsidRPr="00A82C74" w:rsidRDefault="005C56CC" w:rsidP="008E1C51">
                      <w:pPr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  <w:t>(2003-2017</w:t>
                      </w:r>
                      <w:r w:rsidR="008E1C51" w:rsidRPr="00A82C74"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  <w:t>)</w:t>
                      </w:r>
                    </w:p>
                    <w:p w:rsidR="008E1C51" w:rsidRPr="00A82C74" w:rsidRDefault="008E1C51" w:rsidP="008E1C51">
                      <w:pPr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</w:pPr>
                      <w:r w:rsidRPr="00A82C74">
                        <w:rPr>
                          <w:rFonts w:ascii="Univers 45 Light" w:hAnsi="Univers 45 Light"/>
                          <w:b/>
                          <w:color w:val="FFFFFF" w:themeColor="background1"/>
                          <w:sz w:val="26"/>
                          <w:szCs w:val="20"/>
                        </w:rPr>
                        <w:t>Facts and Figures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Gardabani district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9</w:t>
                      </w: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4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rehabilitation projects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79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farmers – project beneficiaries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3 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social enterprise project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117 small business projects</w:t>
                      </w:r>
                    </w:p>
                    <w:p w:rsidR="003C77E1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3C77E1" w:rsidRPr="002F6183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Marneuli district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4 rehabilitation projects 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6 farmers – project beneficiaries 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2 small business projects</w:t>
                      </w:r>
                    </w:p>
                    <w:p w:rsidR="003C77E1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3C77E1" w:rsidRPr="002F6183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Tetritskaro district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77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rehabilitation projects 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46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farmers – project beneficiaries 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5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social enterprise project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72 small business projects</w:t>
                      </w:r>
                    </w:p>
                    <w:p w:rsidR="003C77E1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3C77E1" w:rsidRPr="002F6183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Tsalka district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8</w:t>
                      </w: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rehabilitation projects 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18</w:t>
                      </w: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5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farmers – project beneficiaries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 social enterprise projects</w:t>
                      </w:r>
                    </w:p>
                    <w:p w:rsidR="003C77E1" w:rsidRPr="002F6183" w:rsidRDefault="003C77E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69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small businesses projects </w:t>
                      </w:r>
                    </w:p>
                    <w:p w:rsidR="003C77E1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8E1C51" w:rsidRPr="002F6183" w:rsidRDefault="008E1C5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Borjomi district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34 rehabilitation projects 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91 farmers – project beneficiaries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2 social enterprise projects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4</w:t>
                      </w:r>
                      <w:r w:rsidR="0028338C" w:rsidRPr="0028338C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7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small business projects</w:t>
                      </w:r>
                    </w:p>
                    <w:p w:rsidR="008E1C51" w:rsidRPr="002F6183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br/>
                      </w:r>
                      <w:r w:rsidR="008E1C51"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Akhaltsikhe district</w:t>
                      </w:r>
                    </w:p>
                    <w:p w:rsidR="008E1C51" w:rsidRPr="002F6183" w:rsidRDefault="0028338C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106</w:t>
                      </w:r>
                      <w:r w:rsidR="008E1C51"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rehabilitation projects</w:t>
                      </w:r>
                    </w:p>
                    <w:p w:rsidR="008E1C51" w:rsidRPr="002F6183" w:rsidRDefault="00687936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207</w:t>
                      </w:r>
                      <w:r w:rsidR="008E1C51"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farmers - project beneficiaries</w:t>
                      </w:r>
                    </w:p>
                    <w:p w:rsidR="008E1C51" w:rsidRPr="0028338C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5 social enterprise projects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1</w:t>
                      </w:r>
                      <w:r w:rsidR="00687936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9</w:t>
                      </w:r>
                      <w:r w:rsidR="00E15198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5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small businesses </w:t>
                      </w:r>
                    </w:p>
                    <w:p w:rsidR="003C77E1" w:rsidRDefault="003C77E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8E1C51" w:rsidRPr="002F6183" w:rsidRDefault="008E1C51" w:rsidP="003C77E1">
                      <w:pPr>
                        <w:spacing w:before="120" w:after="120"/>
                        <w:jc w:val="center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Adigeni district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24 rehabilitation projects 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3</w:t>
                      </w:r>
                      <w:r w:rsidR="00E15198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6</w:t>
                      </w: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farmers - project beneficiaries </w:t>
                      </w:r>
                    </w:p>
                    <w:p w:rsidR="008E1C51" w:rsidRPr="002F6183" w:rsidRDefault="008E1C51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color w:val="FFC000"/>
                          <w:szCs w:val="20"/>
                        </w:rPr>
                      </w:pPr>
                      <w:r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1 social enterprise project</w:t>
                      </w:r>
                    </w:p>
                    <w:p w:rsidR="008E1C51" w:rsidRPr="002F6183" w:rsidRDefault="00687936" w:rsidP="003C77E1">
                      <w:pPr>
                        <w:spacing w:before="120" w:after="120"/>
                        <w:rPr>
                          <w:rFonts w:ascii="Univers 45 Light" w:hAnsi="Univers 45 Light"/>
                          <w:b/>
                          <w:szCs w:val="2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>54</w:t>
                      </w:r>
                      <w:r w:rsidR="008E1C51" w:rsidRPr="002F6183">
                        <w:rPr>
                          <w:rFonts w:ascii="Univers 45 Light" w:hAnsi="Univers 45 Light"/>
                          <w:b/>
                          <w:color w:val="FFFFFF" w:themeColor="background1"/>
                          <w:szCs w:val="20"/>
                        </w:rPr>
                        <w:t xml:space="preserve"> small business projects</w:t>
                      </w:r>
                    </w:p>
                    <w:p w:rsidR="008E1C51" w:rsidRPr="008E2391" w:rsidRDefault="008E1C51" w:rsidP="008E1C51">
                      <w:pPr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Pr="00727A70" w:rsidRDefault="008E1C51" w:rsidP="008E1C51">
                      <w:pPr>
                        <w:rPr>
                          <w:rFonts w:ascii="Univers 45 Light" w:hAnsi="Univers 45 Light"/>
                        </w:rPr>
                      </w:pPr>
                    </w:p>
                    <w:p w:rsidR="008E1C51" w:rsidRDefault="008E1C51" w:rsidP="008E1C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B7376" w:rsidRPr="005B7376" w:rsidRDefault="00065C76" w:rsidP="005B7376">
      <w:r w:rsidRPr="00065C7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E1C5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2622550</wp:posOffset>
                </wp:positionV>
                <wp:extent cx="4798695" cy="799465"/>
                <wp:effectExtent l="0" t="0" r="1905" b="63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799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60999" w:rsidRPr="00396FCC" w:rsidRDefault="005C56CC" w:rsidP="00960999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40"/>
                                <w:szCs w:val="40"/>
                              </w:rPr>
                              <w:t>Cameraman</w:t>
                            </w:r>
                          </w:p>
                          <w:p w:rsidR="00960999" w:rsidRPr="00396FCC" w:rsidRDefault="005C56CC" w:rsidP="00960999">
                            <w:pPr>
                              <w:rPr>
                                <w:rFonts w:ascii="Univers 45 Light" w:hAnsi="Univers 45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Tskruti</w:t>
                            </w:r>
                            <w:r w:rsidR="00960999" w:rsidRPr="00396FCC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, 201</w:t>
                            </w:r>
                            <w:r w:rsidR="007C4E89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7.9pt;margin-top:206.5pt;width:377.85pt;height:6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" fillcolor="yellow" stroked="f" strokeweight="2pt">
                <v:path arrowok="t"/>
                <v:textbox>
                  <w:txbxContent>
                    <w:p w:rsidR="00960999" w:rsidRPr="00396FCC" w:rsidRDefault="005C56CC" w:rsidP="00960999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40"/>
                          <w:szCs w:val="4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007833"/>
                          <w:sz w:val="40"/>
                          <w:szCs w:val="40"/>
                        </w:rPr>
                        <w:t>Cameraman</w:t>
                      </w:r>
                    </w:p>
                    <w:p w:rsidR="00960999" w:rsidRPr="00396FCC" w:rsidRDefault="005C56CC" w:rsidP="00960999">
                      <w:pPr>
                        <w:rPr>
                          <w:rFonts w:ascii="Univers 45 Light" w:hAnsi="Univers 45 Light"/>
                          <w:sz w:val="32"/>
                          <w:szCs w:val="32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Tskruti</w:t>
                      </w:r>
                      <w:r w:rsidR="00960999" w:rsidRPr="00396FCC"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, 201</w:t>
                      </w:r>
                      <w:r w:rsidR="007C4E89"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1C5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424180</wp:posOffset>
                </wp:positionV>
                <wp:extent cx="6400800" cy="32004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32004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E6B66" id="Rectangle 3" o:spid="_x0000_s1026" style="position:absolute;margin-left:-20.35pt;margin-top:33.4pt;width:7in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" fillcolor="#9c0" stroked="f" strokeweight="2pt">
                <v:path arrowok="t"/>
              </v:rect>
            </w:pict>
          </mc:Fallback>
        </mc:AlternateContent>
      </w:r>
      <w:r w:rsidR="00A96781" w:rsidRPr="00A96781">
        <w:rPr>
          <w:noProof/>
        </w:rPr>
        <w:drawing>
          <wp:inline distT="0" distB="0" distL="0" distR="0">
            <wp:extent cx="4858881" cy="32211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CDI5\Printing\POster_2017\Tsira_Tskruti\Tsir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81" cy="32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7376" w:rsidRPr="005B7376" w:rsidRDefault="00A96781" w:rsidP="005B7376"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-344384</wp:posOffset>
                </wp:positionH>
                <wp:positionV relativeFrom="paragraph">
                  <wp:posOffset>298384</wp:posOffset>
                </wp:positionV>
                <wp:extent cx="6496216" cy="16387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216" cy="163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C76" w:rsidRPr="00A91AD0" w:rsidRDefault="005C56CC" w:rsidP="00065C76">
                            <w:pPr>
                              <w:jc w:val="both"/>
                              <w:rPr>
                                <w:rFonts w:ascii="Univers 45 Light" w:hAnsi="Univers 45 Ligh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96781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  <w:t>Sarkis Kuzatian is one of the most highly demanded photographers and cameramen in the region. Sarkis's small business was funded through CDI in 2017 and he purchased drone, a remote controlled aerial photography equipment. Due to its built in smart system, drone creates impressive bird-view footage from top and enables capturing unique scenes from inaccessible locations. As a result of such investment, Sarkis's service fee  increased by 43% and demand for his services have grown by 1.5 times. Sarkis Kuzatian is now the top service provider for all major events in the region.</w:t>
                            </w:r>
                          </w:p>
                          <w:p w:rsidR="00B95127" w:rsidRPr="00A91AD0" w:rsidRDefault="00B95127" w:rsidP="00B95127">
                            <w:pPr>
                              <w:jc w:val="both"/>
                              <w:rPr>
                                <w:rFonts w:ascii="Univers 45 Light" w:hAnsi="Univers 45 Ligh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A91AD0">
                              <w:rPr>
                                <w:rFonts w:ascii="Univers 45 Light" w:hAnsi="Univers 45 Light"/>
                                <w:b/>
                                <w:color w:val="00B05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95127" w:rsidRPr="00A91AD0" w:rsidRDefault="00B95127" w:rsidP="00B95127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27.1pt;margin-top:23.5pt;width:511.5pt;height:1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" filled="f" stroked="f" strokeweight="2pt">
                <v:path arrowok="t"/>
                <v:textbox>
                  <w:txbxContent>
                    <w:p w:rsidR="00065C76" w:rsidRPr="00A91AD0" w:rsidRDefault="005C56CC" w:rsidP="00065C76">
                      <w:pPr>
                        <w:jc w:val="both"/>
                        <w:rPr>
                          <w:rFonts w:ascii="Univers 45 Light" w:hAnsi="Univers 45 Ligh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A96781"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  <w:t>Sarkis Kuzatian is one of the most highly demanded photographers and cameramen in the region. Sarkis's small business was funded through CDI in 2017 and he purchased drone, a remote controlled aerial photography equipment. Due to its built in smart system, drone creates impressive bird-view footage from top and enables capturing unique scenes from inaccessible locations. As a result of such investment, Sarkis's service fee  increased by 43% and demand for his services have grown by 1.5 times. Sarkis Kuzatian is now the top service provider for all major events in the region.</w:t>
                      </w:r>
                    </w:p>
                    <w:p w:rsidR="00B95127" w:rsidRPr="00A91AD0" w:rsidRDefault="00B95127" w:rsidP="00B95127">
                      <w:pPr>
                        <w:jc w:val="both"/>
                        <w:rPr>
                          <w:rFonts w:ascii="Univers 45 Light" w:hAnsi="Univers 45 Light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A91AD0">
                        <w:rPr>
                          <w:rFonts w:ascii="Univers 45 Light" w:hAnsi="Univers 45 Light"/>
                          <w:b/>
                          <w:color w:val="00B050"/>
                          <w:sz w:val="24"/>
                          <w:szCs w:val="24"/>
                        </w:rPr>
                        <w:t>.</w:t>
                      </w:r>
                    </w:p>
                    <w:p w:rsidR="00B95127" w:rsidRPr="00A91AD0" w:rsidRDefault="00B95127" w:rsidP="00B95127">
                      <w:pPr>
                        <w:jc w:val="center"/>
                        <w:rPr>
                          <w:rFonts w:ascii="Univers 45 Light" w:hAnsi="Univers 45 Light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55F3" w:rsidRPr="005B7376" w:rsidRDefault="00EB55F3" w:rsidP="005B7376"/>
    <w:p w:rsidR="005B7376" w:rsidRPr="005B7376" w:rsidRDefault="005B7376" w:rsidP="005B7376"/>
    <w:p w:rsidR="005B7376" w:rsidRPr="005B7376" w:rsidRDefault="005B7376" w:rsidP="005B7376"/>
    <w:p w:rsidR="005B7376" w:rsidRPr="005B7376" w:rsidRDefault="005B7376" w:rsidP="005B7376"/>
    <w:p w:rsidR="005B7376" w:rsidRPr="005B7376" w:rsidRDefault="006F28E0" w:rsidP="005B7376">
      <w:r w:rsidRPr="006F28E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14303" w:rsidRPr="005B7376" w:rsidRDefault="005C56CC" w:rsidP="005B7376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46990</wp:posOffset>
            </wp:positionH>
            <wp:positionV relativeFrom="paragraph">
              <wp:posOffset>224155</wp:posOffset>
            </wp:positionV>
            <wp:extent cx="5414010" cy="3502025"/>
            <wp:effectExtent l="0" t="0" r="0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Giorgi Chilingarashvili_Bakery Shop_Arali_SU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376" w:rsidRPr="005B7376" w:rsidRDefault="005B7376" w:rsidP="005B7376"/>
    <w:p w:rsidR="005B7376" w:rsidRPr="005B7376" w:rsidRDefault="005C56CC" w:rsidP="005B7376"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136335</wp:posOffset>
                </wp:positionV>
                <wp:extent cx="6440170" cy="3275330"/>
                <wp:effectExtent l="0" t="0" r="0" b="12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327533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1811E" id="Rectangle 6" o:spid="_x0000_s1026" style="position:absolute;margin-left:-21.25pt;margin-top:10.75pt;width:507.1pt;height:25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" fillcolor="#090" stroked="f" strokeweight="2pt">
                <v:path arrowok="t"/>
              </v:rect>
            </w:pict>
          </mc:Fallback>
        </mc:AlternateContent>
      </w:r>
    </w:p>
    <w:p w:rsidR="005B7376" w:rsidRPr="005B7376" w:rsidRDefault="005C56CC" w:rsidP="005B7376"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1271460</wp:posOffset>
                </wp:positionH>
                <wp:positionV relativeFrom="paragraph">
                  <wp:posOffset>2039620</wp:posOffset>
                </wp:positionV>
                <wp:extent cx="4667250" cy="850265"/>
                <wp:effectExtent l="0" t="0" r="0" b="698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8502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60999" w:rsidRPr="00396FCC" w:rsidRDefault="005C56CC" w:rsidP="00960999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40"/>
                                <w:szCs w:val="40"/>
                              </w:rPr>
                              <w:t xml:space="preserve">Greenhouses </w:t>
                            </w:r>
                          </w:p>
                          <w:p w:rsidR="00960999" w:rsidRPr="00396FCC" w:rsidRDefault="005C56CC" w:rsidP="00960999">
                            <w:pPr>
                              <w:rPr>
                                <w:rFonts w:ascii="Univers 45 Light" w:hAnsi="Univers 45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Tsira</w:t>
                            </w:r>
                            <w:r w:rsidR="00960999" w:rsidRPr="00396FCC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, 201</w:t>
                            </w:r>
                            <w:r w:rsidR="00A96781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100.1pt;margin-top:160.6pt;width:367.5pt;height:6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" fillcolor="yellow" stroked="f" strokeweight="2pt">
                <v:path arrowok="t"/>
                <v:textbox>
                  <w:txbxContent>
                    <w:p w:rsidR="00960999" w:rsidRPr="00396FCC" w:rsidRDefault="005C56CC" w:rsidP="00960999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40"/>
                          <w:szCs w:val="40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007833"/>
                          <w:sz w:val="40"/>
                          <w:szCs w:val="40"/>
                        </w:rPr>
                        <w:t xml:space="preserve">Greenhouses </w:t>
                      </w:r>
                    </w:p>
                    <w:p w:rsidR="00960999" w:rsidRPr="00396FCC" w:rsidRDefault="005C56CC" w:rsidP="00960999">
                      <w:pPr>
                        <w:rPr>
                          <w:rFonts w:ascii="Univers 45 Light" w:hAnsi="Univers 45 Light"/>
                          <w:sz w:val="32"/>
                          <w:szCs w:val="32"/>
                        </w:rPr>
                      </w:pPr>
                      <w:r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Tsira</w:t>
                      </w:r>
                      <w:r w:rsidR="00960999" w:rsidRPr="00396FCC"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, 201</w:t>
                      </w:r>
                      <w:r w:rsidR="00A96781">
                        <w:rPr>
                          <w:rFonts w:ascii="Univers 45 Light" w:hAnsi="Univers 45 Light"/>
                          <w:b/>
                          <w:color w:val="007833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3112325</wp:posOffset>
                </wp:positionV>
                <wp:extent cx="6567170" cy="248158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170" cy="24815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C56CC" w:rsidRPr="00A96781" w:rsidRDefault="005C56CC" w:rsidP="005C56CC">
                            <w:pPr>
                              <w:jc w:val="both"/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  <w:r w:rsidRPr="00A96781"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  <w:t>Two charming ladies from Tsira village - Nune Matevosian and Lusik Aslanain applied for CDI small business competition in 2016. Both of them received wining scores and awarded a grant to start vegetable greenhouse businesses. Nune and Lusik both had experience in cultivation of vegetables; however, poor irrigation capacity and low efficiency of production in open field encouraged them to invest in greenhouse and water-efficient modern drip irrigation system. As they work closely and share experience daily, the ladies admit they have a lot to learn and work hard to succeed in business.  Their entrepreneurial spirit is a strong prerequisite for the long-term achievements. The difference in productivity between open field and drip-irrigated greenhouse is at least 60%.  The income growth from business would roughly be of the same proportion.  The greenhouse extends fresh vegetable season for locals and promotes modern farming technologies in to local communities.</w:t>
                            </w:r>
                          </w:p>
                          <w:p w:rsidR="00A96781" w:rsidRPr="00A96781" w:rsidRDefault="00A96781" w:rsidP="00A96781">
                            <w:pPr>
                              <w:jc w:val="both"/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6F28E0" w:rsidRPr="00A96781" w:rsidRDefault="006F28E0" w:rsidP="006F28E0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4B5823" w:rsidRPr="00A96781" w:rsidRDefault="004B5823" w:rsidP="006F28E0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4B5823" w:rsidRPr="00A96781" w:rsidRDefault="004B5823" w:rsidP="006F28E0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4B5823" w:rsidRPr="00A96781" w:rsidRDefault="004B5823" w:rsidP="006F28E0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4B5823" w:rsidRPr="00A96781" w:rsidRDefault="004B5823" w:rsidP="006F28E0">
                            <w:pPr>
                              <w:rPr>
                                <w:rFonts w:ascii="Univers 45 Light" w:hAnsi="Univers 45 Light"/>
                                <w:b/>
                                <w:color w:val="007833"/>
                                <w:sz w:val="24"/>
                                <w:szCs w:val="24"/>
                              </w:rPr>
                            </w:pPr>
                          </w:p>
                          <w:p w:rsidR="005B7376" w:rsidRPr="00A96781" w:rsidRDefault="005B7376" w:rsidP="005B73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-28.95pt;margin-top:245.05pt;width:517.1pt;height:19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" filled="f" stroked="f" strokeweight="2pt">
                <v:path arrowok="t"/>
                <v:textbox>
                  <w:txbxContent>
                    <w:p w:rsidR="005C56CC" w:rsidRPr="00A96781" w:rsidRDefault="005C56CC" w:rsidP="005C56CC">
                      <w:pPr>
                        <w:jc w:val="both"/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  <w:r w:rsidRPr="00A96781"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  <w:t>Two charming ladies from Tsira village - Nune Matevosian and Lusik Aslanain applied for CDI small business competition in 2016. Both of them received wining scores and awarded a grant to start vegetable greenhouse businesses. Nune and Lusik both had experience in cultivation of vegetables; however, poor irrigation capacity and low efficiency of production in open field encouraged them to invest in greenhouse and water-efficient modern drip irrigation system. As they work closely and share experience daily, the ladies admit they have a lot to learn and work hard to succeed in business.  Their entrepreneurial spirit is a strong prerequisite for the long-term achievements. The difference in productivity between open field and drip-irrigated greenhouse is at least 60%.  The income growth from business would roughly be of the same proportion.  The greenhouse extends fresh vegetable season for locals and promotes modern farming technologies in to local communities.</w:t>
                      </w:r>
                    </w:p>
                    <w:p w:rsidR="00A96781" w:rsidRPr="00A96781" w:rsidRDefault="00A96781" w:rsidP="00A96781">
                      <w:pPr>
                        <w:jc w:val="both"/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6F28E0" w:rsidRPr="00A96781" w:rsidRDefault="006F28E0" w:rsidP="006F28E0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4B5823" w:rsidRPr="00A96781" w:rsidRDefault="004B5823" w:rsidP="006F28E0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4B5823" w:rsidRPr="00A96781" w:rsidRDefault="004B5823" w:rsidP="006F28E0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4B5823" w:rsidRPr="00A96781" w:rsidRDefault="004B5823" w:rsidP="006F28E0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4B5823" w:rsidRPr="00A96781" w:rsidRDefault="004B5823" w:rsidP="006F28E0">
                      <w:pPr>
                        <w:rPr>
                          <w:rFonts w:ascii="Univers 45 Light" w:hAnsi="Univers 45 Light"/>
                          <w:b/>
                          <w:color w:val="007833"/>
                          <w:sz w:val="24"/>
                          <w:szCs w:val="24"/>
                        </w:rPr>
                      </w:pPr>
                    </w:p>
                    <w:p w:rsidR="005B7376" w:rsidRPr="00A96781" w:rsidRDefault="005B7376" w:rsidP="005B73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B7376" w:rsidRPr="005B7376" w:rsidSect="003807B1">
      <w:pgSz w:w="16839" w:h="23814" w:code="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83" w:rsidRDefault="00596E83" w:rsidP="00920DB8">
      <w:pPr>
        <w:spacing w:after="0" w:line="240" w:lineRule="auto"/>
      </w:pPr>
      <w:r>
        <w:separator/>
      </w:r>
    </w:p>
  </w:endnote>
  <w:endnote w:type="continuationSeparator" w:id="0">
    <w:p w:rsidR="00596E83" w:rsidRDefault="00596E83" w:rsidP="0092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83" w:rsidRDefault="00596E83" w:rsidP="00920DB8">
      <w:pPr>
        <w:spacing w:after="0" w:line="240" w:lineRule="auto"/>
      </w:pPr>
      <w:r>
        <w:separator/>
      </w:r>
    </w:p>
  </w:footnote>
  <w:footnote w:type="continuationSeparator" w:id="0">
    <w:p w:rsidR="00596E83" w:rsidRDefault="00596E83" w:rsidP="0092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72"/>
    <w:rsid w:val="00044D53"/>
    <w:rsid w:val="000620AB"/>
    <w:rsid w:val="00065C76"/>
    <w:rsid w:val="000765B5"/>
    <w:rsid w:val="000D077E"/>
    <w:rsid w:val="000E6DE1"/>
    <w:rsid w:val="00136322"/>
    <w:rsid w:val="001525FA"/>
    <w:rsid w:val="001654A6"/>
    <w:rsid w:val="001950FD"/>
    <w:rsid w:val="001B4370"/>
    <w:rsid w:val="001D3A3F"/>
    <w:rsid w:val="001D7838"/>
    <w:rsid w:val="001E160A"/>
    <w:rsid w:val="002130FC"/>
    <w:rsid w:val="00224255"/>
    <w:rsid w:val="002470E7"/>
    <w:rsid w:val="00262F90"/>
    <w:rsid w:val="00272C9A"/>
    <w:rsid w:val="0028338C"/>
    <w:rsid w:val="002E55D8"/>
    <w:rsid w:val="002E5C92"/>
    <w:rsid w:val="002F4F6A"/>
    <w:rsid w:val="002F6183"/>
    <w:rsid w:val="00303B29"/>
    <w:rsid w:val="00327098"/>
    <w:rsid w:val="0033450C"/>
    <w:rsid w:val="00340CE6"/>
    <w:rsid w:val="0036593D"/>
    <w:rsid w:val="00374E30"/>
    <w:rsid w:val="003807B1"/>
    <w:rsid w:val="003C77E1"/>
    <w:rsid w:val="003F117F"/>
    <w:rsid w:val="003F6241"/>
    <w:rsid w:val="0040609B"/>
    <w:rsid w:val="00412502"/>
    <w:rsid w:val="00426642"/>
    <w:rsid w:val="00460EDA"/>
    <w:rsid w:val="00467BEC"/>
    <w:rsid w:val="00470306"/>
    <w:rsid w:val="00470F2B"/>
    <w:rsid w:val="00480EB9"/>
    <w:rsid w:val="00483F0C"/>
    <w:rsid w:val="004B145E"/>
    <w:rsid w:val="004B5639"/>
    <w:rsid w:val="004B5823"/>
    <w:rsid w:val="004D299B"/>
    <w:rsid w:val="004F248F"/>
    <w:rsid w:val="004F4C08"/>
    <w:rsid w:val="004F7EA0"/>
    <w:rsid w:val="00514DCF"/>
    <w:rsid w:val="005634D7"/>
    <w:rsid w:val="00596E83"/>
    <w:rsid w:val="005B7376"/>
    <w:rsid w:val="005C56CC"/>
    <w:rsid w:val="00605760"/>
    <w:rsid w:val="006276C1"/>
    <w:rsid w:val="006307D7"/>
    <w:rsid w:val="00634288"/>
    <w:rsid w:val="00642B65"/>
    <w:rsid w:val="00661340"/>
    <w:rsid w:val="00687936"/>
    <w:rsid w:val="00691ECB"/>
    <w:rsid w:val="006961C5"/>
    <w:rsid w:val="006E5733"/>
    <w:rsid w:val="006F0537"/>
    <w:rsid w:val="006F28E0"/>
    <w:rsid w:val="007002B0"/>
    <w:rsid w:val="00714303"/>
    <w:rsid w:val="00727A70"/>
    <w:rsid w:val="00762C70"/>
    <w:rsid w:val="007C4E89"/>
    <w:rsid w:val="0080306E"/>
    <w:rsid w:val="008808D7"/>
    <w:rsid w:val="008B0763"/>
    <w:rsid w:val="008E1C51"/>
    <w:rsid w:val="00902B6D"/>
    <w:rsid w:val="00907181"/>
    <w:rsid w:val="00915009"/>
    <w:rsid w:val="00920DB8"/>
    <w:rsid w:val="00960999"/>
    <w:rsid w:val="009B1672"/>
    <w:rsid w:val="009D2277"/>
    <w:rsid w:val="009D45AB"/>
    <w:rsid w:val="00A10553"/>
    <w:rsid w:val="00A1244C"/>
    <w:rsid w:val="00A82C74"/>
    <w:rsid w:val="00A91A94"/>
    <w:rsid w:val="00A91AD0"/>
    <w:rsid w:val="00A93D89"/>
    <w:rsid w:val="00A96781"/>
    <w:rsid w:val="00AE0F74"/>
    <w:rsid w:val="00AE4170"/>
    <w:rsid w:val="00B315A7"/>
    <w:rsid w:val="00B45841"/>
    <w:rsid w:val="00B5485B"/>
    <w:rsid w:val="00B82C45"/>
    <w:rsid w:val="00B95127"/>
    <w:rsid w:val="00BB18DB"/>
    <w:rsid w:val="00BC201D"/>
    <w:rsid w:val="00C036D6"/>
    <w:rsid w:val="00C14B94"/>
    <w:rsid w:val="00C16114"/>
    <w:rsid w:val="00C211BD"/>
    <w:rsid w:val="00C4311D"/>
    <w:rsid w:val="00C43F13"/>
    <w:rsid w:val="00C7780C"/>
    <w:rsid w:val="00C95E58"/>
    <w:rsid w:val="00CB1499"/>
    <w:rsid w:val="00CB59A4"/>
    <w:rsid w:val="00CC1BAC"/>
    <w:rsid w:val="00D2238A"/>
    <w:rsid w:val="00D36837"/>
    <w:rsid w:val="00D4504D"/>
    <w:rsid w:val="00D6043D"/>
    <w:rsid w:val="00E15198"/>
    <w:rsid w:val="00EB55F3"/>
    <w:rsid w:val="00EC221B"/>
    <w:rsid w:val="00F54914"/>
    <w:rsid w:val="00F92C5B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,#090"/>
    </o:shapedefaults>
    <o:shapelayout v:ext="edit">
      <o:idmap v:ext="edit" data="1"/>
    </o:shapelayout>
  </w:shapeDefaults>
  <w:decimalSymbol w:val="."/>
  <w:listSeparator w:val=","/>
  <w15:docId w15:val="{8B53C9EB-DC8E-4591-B7E5-3019B60D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99"/>
    <w:pPr>
      <w:jc w:val="left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outlineLvl w:val="0"/>
    </w:pPr>
    <w:rPr>
      <w:rFonts w:ascii="Univers 45 Light" w:eastAsiaTheme="minorHAnsi" w:hAnsi="Univers 45 Light" w:cstheme="minorBidi"/>
      <w:smallCaps/>
      <w:spacing w:val="5"/>
      <w:sz w:val="32"/>
      <w:szCs w:val="32"/>
      <w:lang w:val="en-GB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outlineLvl w:val="1"/>
    </w:pPr>
    <w:rPr>
      <w:rFonts w:ascii="Univers 45 Light" w:eastAsiaTheme="minorHAnsi" w:hAnsi="Univers 45 Light" w:cstheme="minorBidi"/>
      <w:smallCaps/>
      <w:spacing w:val="5"/>
      <w:sz w:val="28"/>
      <w:szCs w:val="28"/>
      <w:lang w:val="en-GB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outlineLvl w:val="2"/>
    </w:pPr>
    <w:rPr>
      <w:rFonts w:ascii="Univers 45 Light" w:eastAsiaTheme="minorHAnsi" w:hAnsi="Univers 45 Light" w:cstheme="minorBidi"/>
      <w:smallCaps/>
      <w:spacing w:val="5"/>
      <w:sz w:val="24"/>
      <w:szCs w:val="24"/>
      <w:lang w:val="en-GB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outlineLvl w:val="3"/>
    </w:pPr>
    <w:rPr>
      <w:rFonts w:ascii="Univers 45 Light" w:eastAsiaTheme="minorHAnsi" w:hAnsi="Univers 45 Light" w:cstheme="minorBidi"/>
      <w:smallCaps/>
      <w:spacing w:val="10"/>
      <w:lang w:val="en-GB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outlineLvl w:val="4"/>
    </w:pPr>
    <w:rPr>
      <w:rFonts w:ascii="Univers 45 Light" w:eastAsiaTheme="minorHAnsi" w:hAnsi="Univers 45 Light" w:cstheme="minorBidi"/>
      <w:smallCaps/>
      <w:color w:val="943634" w:themeColor="accent2" w:themeShade="BF"/>
      <w:spacing w:val="10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outlineLvl w:val="5"/>
    </w:pPr>
    <w:rPr>
      <w:rFonts w:ascii="Univers 45 Light" w:eastAsiaTheme="minorHAnsi" w:hAnsi="Univers 45 Light" w:cstheme="minorBidi"/>
      <w:smallCaps/>
      <w:color w:val="C0504D" w:themeColor="accent2"/>
      <w:spacing w:val="5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outlineLvl w:val="6"/>
    </w:pPr>
    <w:rPr>
      <w:rFonts w:ascii="Univers 45 Light" w:eastAsiaTheme="minorHAnsi" w:hAnsi="Univers 45 Light" w:cstheme="minorBidi"/>
      <w:b/>
      <w:smallCaps/>
      <w:color w:val="C0504D" w:themeColor="accent2"/>
      <w:spacing w:val="10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outlineLvl w:val="7"/>
    </w:pPr>
    <w:rPr>
      <w:rFonts w:ascii="Univers 45 Light" w:eastAsiaTheme="minorHAnsi" w:hAnsi="Univers 45 Light" w:cstheme="minorBidi"/>
      <w:b/>
      <w:i/>
      <w:smallCaps/>
      <w:color w:val="943634" w:themeColor="accent2" w:themeShade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outlineLvl w:val="8"/>
    </w:pPr>
    <w:rPr>
      <w:rFonts w:ascii="Univers 45 Light" w:eastAsiaTheme="minorHAnsi" w:hAnsi="Univers 45 Light" w:cstheme="minorBidi"/>
      <w:b/>
      <w:i/>
      <w:smallCaps/>
      <w:color w:val="622423" w:themeColor="accent2" w:themeShade="7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  <w:jc w:val="both"/>
    </w:pPr>
    <w:rPr>
      <w:rFonts w:ascii="Univers 45 Light" w:eastAsiaTheme="minorHAnsi" w:hAnsi="Univers 45 Light" w:cstheme="minorBidi"/>
      <w:sz w:val="20"/>
      <w:szCs w:val="20"/>
      <w:lang w:val="en-GB"/>
    </w:r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rFonts w:ascii="Univers 45 Light" w:eastAsiaTheme="minorHAnsi" w:hAnsi="Univers 45 Light" w:cstheme="minorBidi"/>
      <w:smallCap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  <w:jc w:val="both"/>
    </w:pPr>
    <w:rPr>
      <w:rFonts w:ascii="Univers 45 Light" w:eastAsiaTheme="minorHAnsi" w:hAnsi="Univers 45 Light" w:cstheme="minorBidi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F4F6A"/>
    <w:pPr>
      <w:jc w:val="both"/>
    </w:pPr>
    <w:rPr>
      <w:rFonts w:ascii="Univers 45 Light" w:eastAsiaTheme="minorHAnsi" w:hAnsi="Univers 45 Light" w:cstheme="minorBidi"/>
      <w:i/>
      <w:sz w:val="20"/>
      <w:szCs w:val="2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ascii="Univers 45 Light" w:eastAsiaTheme="minorHAnsi" w:hAnsi="Univers 45 Light" w:cstheme="minorBidi"/>
      <w:b/>
      <w:i/>
      <w:color w:val="FFFFFF" w:themeColor="background1"/>
      <w:sz w:val="20"/>
      <w:szCs w:val="20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pPr>
      <w:jc w:val="both"/>
    </w:pPr>
    <w:rPr>
      <w:rFonts w:ascii="Univers 45 Light" w:eastAsiaTheme="minorHAnsi" w:hAnsi="Univers 45 Light" w:cstheme="minorBidi"/>
      <w:b/>
      <w:bCs/>
      <w:caps/>
      <w:sz w:val="16"/>
      <w:szCs w:val="18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paragraph" w:styleId="BalloonText">
    <w:name w:val="Balloon Text"/>
    <w:basedOn w:val="Normal"/>
    <w:link w:val="BalloonTextChar"/>
    <w:uiPriority w:val="99"/>
    <w:semiHidden/>
    <w:unhideWhenUsed/>
    <w:rsid w:val="00CB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B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B8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B8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font10">
    <w:name w:val="font_10"/>
    <w:basedOn w:val="Normal"/>
    <w:rsid w:val="00272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99CC00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661D-72C3-4989-B1CE-194EF763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Khoshtaria, Natia</dc:creator>
  <cp:lastModifiedBy>Levan_M&amp;E</cp:lastModifiedBy>
  <cp:revision>6</cp:revision>
  <cp:lastPrinted>2012-03-14T06:05:00Z</cp:lastPrinted>
  <dcterms:created xsi:type="dcterms:W3CDTF">2017-08-23T07:42:00Z</dcterms:created>
  <dcterms:modified xsi:type="dcterms:W3CDTF">2017-08-23T09:44:00Z</dcterms:modified>
</cp:coreProperties>
</file>